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61C9E841" w14:textId="77777777" w:rsidR="009E6D3A" w:rsidRPr="009E6D3A" w:rsidRDefault="009B7DAA" w:rsidP="009E6D3A">
      <w:pPr>
        <w:spacing w:line="324" w:lineRule="atLeast"/>
        <w:jc w:val="center"/>
        <w:outlineLvl w:val="0"/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</w:pPr>
      <w:r w:rsidRPr="009B7DAA">
        <w:rPr>
          <w:rFonts w:ascii="Oswald" w:hAnsi="Oswald" w:cs="Times New Roman"/>
          <w:b/>
          <w:bCs/>
          <w:caps/>
          <w:color w:val="0D0D0D"/>
          <w:spacing w:val="-15"/>
          <w:kern w:val="36"/>
          <w:sz w:val="48"/>
          <w:szCs w:val="48"/>
        </w:rPr>
        <w:t xml:space="preserve">SZÉCHENYI TERV PLUSZ – </w:t>
      </w:r>
      <w:r w:rsidR="009E6D3A" w:rsidRPr="009E6D3A"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  <w:t xml:space="preserve">Gyermeknevelést támogató humán infrastruktúra </w:t>
      </w:r>
    </w:p>
    <w:p w14:paraId="7E9ED2AC" w14:textId="19DFE3A7" w:rsidR="007B566D" w:rsidRPr="007B566D" w:rsidRDefault="009E6D3A" w:rsidP="009E6D3A">
      <w:pPr>
        <w:spacing w:line="324" w:lineRule="atLeast"/>
        <w:jc w:val="center"/>
        <w:outlineLvl w:val="0"/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</w:pPr>
      <w:r w:rsidRPr="009E6D3A">
        <w:rPr>
          <w:rFonts w:ascii="Oswald" w:hAnsi="Oswald"/>
          <w:b/>
          <w:bCs/>
          <w:caps/>
          <w:color w:val="0D0D0D"/>
          <w:spacing w:val="-15"/>
          <w:kern w:val="36"/>
          <w:sz w:val="48"/>
          <w:szCs w:val="48"/>
        </w:rPr>
        <w:t>fejlesztése</w:t>
      </w:r>
    </w:p>
    <w:p w14:paraId="13E6EC99" w14:textId="77777777" w:rsidR="009B7DAA" w:rsidRDefault="009B7DAA" w:rsidP="007B566D">
      <w:pPr>
        <w:rPr>
          <w:rFonts w:ascii="Arial" w:hAnsi="Arial"/>
          <w:b/>
        </w:rPr>
      </w:pPr>
    </w:p>
    <w:p w14:paraId="7FB17A0D" w14:textId="6E1A9E6C" w:rsidR="009E6D3A" w:rsidRPr="009E6D3A" w:rsidRDefault="009E6D3A" w:rsidP="009E6D3A">
      <w:pPr>
        <w:pStyle w:val="NormlWeb"/>
        <w:shd w:val="clear" w:color="auto" w:fill="FFFFFF"/>
        <w:jc w:val="center"/>
        <w:rPr>
          <w:rStyle w:val="Kiemels2"/>
          <w:rFonts w:ascii="Open Sans" w:hAnsi="Open Sans" w:cs="Open Sans"/>
          <w:color w:val="020203"/>
        </w:rPr>
      </w:pPr>
      <w:r w:rsidRPr="009E6D3A">
        <w:rPr>
          <w:rStyle w:val="Kiemels2"/>
          <w:rFonts w:ascii="Open Sans" w:hAnsi="Open Sans" w:cs="Open Sans"/>
          <w:color w:val="020203"/>
        </w:rPr>
        <w:t>Gyermeknevelést támogató humán infrastruktúra</w:t>
      </w:r>
    </w:p>
    <w:p w14:paraId="07FF743B" w14:textId="0E3C8EC5" w:rsidR="009E6D3A" w:rsidRDefault="009E6D3A" w:rsidP="009E6D3A">
      <w:pPr>
        <w:pStyle w:val="NormlWeb"/>
        <w:shd w:val="clear" w:color="auto" w:fill="FFFFFF"/>
        <w:jc w:val="center"/>
        <w:rPr>
          <w:rStyle w:val="Kiemels2"/>
          <w:rFonts w:ascii="Open Sans" w:hAnsi="Open Sans" w:cs="Open Sans"/>
          <w:color w:val="020203"/>
        </w:rPr>
      </w:pPr>
      <w:r w:rsidRPr="009E6D3A">
        <w:rPr>
          <w:rStyle w:val="Kiemels2"/>
          <w:rFonts w:ascii="Open Sans" w:hAnsi="Open Sans" w:cs="Open Sans"/>
          <w:color w:val="020203"/>
        </w:rPr>
        <w:t>fejlesztése</w:t>
      </w:r>
    </w:p>
    <w:p w14:paraId="0635F3C3" w14:textId="77F4DE42" w:rsidR="009B7DAA" w:rsidRDefault="009B7DAA" w:rsidP="009E6D3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projekt azonosítószáma: </w:t>
      </w:r>
      <w:r w:rsidR="009E6D3A" w:rsidRPr="009E6D3A">
        <w:rPr>
          <w:rFonts w:ascii="Open Sans" w:eastAsiaTheme="minorHAnsi" w:hAnsi="Open Sans" w:cs="Open Sans"/>
          <w:b/>
          <w:bCs/>
          <w:lang w:eastAsia="en-US"/>
        </w:rPr>
        <w:t>TOP_PLUSZ-3.3.1-21-TL1-2024-00010</w:t>
      </w:r>
    </w:p>
    <w:p w14:paraId="5ED54692" w14:textId="43038E97" w:rsidR="009B7DAA" w:rsidRDefault="009B7DAA" w:rsidP="009B7DAA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kedvezményezett neve</w:t>
      </w:r>
      <w:r>
        <w:rPr>
          <w:rStyle w:val="Kiemels2"/>
          <w:rFonts w:ascii="Open Sans" w:hAnsi="Open Sans" w:cs="Open Sans"/>
          <w:color w:val="020203"/>
        </w:rPr>
        <w:t xml:space="preserve">: </w:t>
      </w:r>
      <w:r w:rsidR="004A0639" w:rsidRPr="004A0639">
        <w:rPr>
          <w:rStyle w:val="Kiemels2"/>
          <w:rFonts w:ascii="Open Sans" w:hAnsi="Open Sans" w:cs="Open Sans"/>
          <w:color w:val="020203"/>
        </w:rPr>
        <w:t xml:space="preserve">Tolna Város </w:t>
      </w:r>
      <w:r>
        <w:rPr>
          <w:rStyle w:val="Kiemels2"/>
          <w:rFonts w:ascii="Open Sans" w:hAnsi="Open Sans" w:cs="Open Sans"/>
          <w:color w:val="020203"/>
        </w:rPr>
        <w:t>Önkormányzata</w:t>
      </w:r>
    </w:p>
    <w:p w14:paraId="6F9C122A" w14:textId="3AEDA550" w:rsidR="004A0639" w:rsidRDefault="009B7DAA" w:rsidP="004A0639">
      <w:pPr>
        <w:pStyle w:val="NormlWeb"/>
        <w:shd w:val="clear" w:color="auto" w:fill="FFFFFF"/>
        <w:rPr>
          <w:rFonts w:ascii="Open Sans" w:hAnsi="Open Sans" w:cs="Open Sans"/>
          <w:b/>
          <w:bCs/>
          <w:color w:val="020203"/>
        </w:rPr>
      </w:pPr>
      <w:r w:rsidRPr="00B3192D">
        <w:rPr>
          <w:rStyle w:val="Kiemels2"/>
          <w:rFonts w:ascii="Open Sans" w:hAnsi="Open Sans" w:cs="Open Sans"/>
          <w:b w:val="0"/>
          <w:bCs w:val="0"/>
          <w:color w:val="020203"/>
        </w:rPr>
        <w:t>A projekt címe:</w:t>
      </w:r>
      <w:r>
        <w:rPr>
          <w:rStyle w:val="Kiemels2"/>
          <w:rFonts w:ascii="Open Sans" w:hAnsi="Open Sans" w:cs="Open Sans"/>
          <w:color w:val="020203"/>
        </w:rPr>
        <w:t xml:space="preserve"> </w:t>
      </w:r>
      <w:r w:rsidR="009E6D3A" w:rsidRPr="009E6D3A">
        <w:rPr>
          <w:rFonts w:ascii="Open Sans" w:hAnsi="Open Sans" w:cs="Open Sans"/>
          <w:b/>
          <w:bCs/>
          <w:color w:val="020203"/>
        </w:rPr>
        <w:t xml:space="preserve">Wosinsky Mór Óvoda tagintézményeinek fejlesztése 1. </w:t>
      </w:r>
    </w:p>
    <w:p w14:paraId="453BF25F" w14:textId="54C23B02" w:rsidR="009B7DAA" w:rsidRDefault="009B7DAA" w:rsidP="004A0639">
      <w:pPr>
        <w:pStyle w:val="NormlWeb"/>
        <w:shd w:val="clear" w:color="auto" w:fill="FFFFFF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A vissza nem térítendő támogatás összege:</w:t>
      </w:r>
      <w:r>
        <w:rPr>
          <w:rStyle w:val="Kiemels2"/>
          <w:rFonts w:ascii="Open Sans" w:hAnsi="Open Sans" w:cs="Open Sans"/>
          <w:color w:val="020203"/>
        </w:rPr>
        <w:t> </w:t>
      </w:r>
      <w:r w:rsidR="008B7897">
        <w:rPr>
          <w:rFonts w:ascii="Arial-BoldMT" w:eastAsiaTheme="minorHAnsi" w:hAnsi="Arial-BoldMT" w:cs="Arial-BoldMT"/>
          <w:b/>
          <w:bCs/>
          <w:lang w:eastAsia="en-US"/>
        </w:rPr>
        <w:t>2</w:t>
      </w:r>
      <w:r w:rsidR="009E6D3A">
        <w:rPr>
          <w:rFonts w:ascii="Arial-BoldMT" w:eastAsiaTheme="minorHAnsi" w:hAnsi="Arial-BoldMT" w:cs="Arial-BoldMT"/>
          <w:b/>
          <w:bCs/>
          <w:lang w:eastAsia="en-US"/>
        </w:rPr>
        <w:t>30 723 664</w:t>
      </w:r>
      <w:r w:rsidR="00BA5AAA">
        <w:rPr>
          <w:rFonts w:ascii="Arial-BoldMT" w:eastAsiaTheme="minorHAnsi" w:hAnsi="Arial-BoldMT" w:cs="Arial-BoldMT"/>
          <w:b/>
          <w:bCs/>
          <w:lang w:eastAsia="en-US"/>
        </w:rPr>
        <w:t xml:space="preserve"> </w:t>
      </w:r>
      <w:r w:rsidR="00BA5AAA">
        <w:rPr>
          <w:rFonts w:ascii="ArialMT" w:eastAsiaTheme="minorHAnsi" w:hAnsi="ArialMT" w:cs="ArialMT"/>
          <w:lang w:eastAsia="en-US"/>
        </w:rPr>
        <w:t>Ft</w:t>
      </w:r>
      <w:r>
        <w:rPr>
          <w:rFonts w:ascii="Open Sans" w:hAnsi="Open Sans" w:cs="Open Sans"/>
          <w:b/>
          <w:bCs/>
          <w:color w:val="020203"/>
        </w:rPr>
        <w:br/>
      </w:r>
      <w:r>
        <w:rPr>
          <w:rFonts w:ascii="Open Sans" w:hAnsi="Open Sans" w:cs="Open Sans"/>
          <w:color w:val="020203"/>
        </w:rPr>
        <w:t>                                                        mértéke: </w:t>
      </w:r>
      <w:r>
        <w:rPr>
          <w:rStyle w:val="Kiemels2"/>
          <w:rFonts w:ascii="Open Sans" w:hAnsi="Open Sans" w:cs="Open Sans"/>
          <w:color w:val="020203"/>
        </w:rPr>
        <w:t>100 %</w:t>
      </w:r>
    </w:p>
    <w:p w14:paraId="6EE8F8E0" w14:textId="6F75D8D2" w:rsidR="00BA5AAA" w:rsidRPr="009E6D3A" w:rsidRDefault="009B7DAA" w:rsidP="009E6D3A">
      <w:pPr>
        <w:pStyle w:val="NormlWeb"/>
        <w:shd w:val="clear" w:color="auto" w:fill="FFFFFF"/>
        <w:jc w:val="both"/>
        <w:rPr>
          <w:rFonts w:ascii="Open Sans" w:hAnsi="Open Sans" w:cs="Open Sans"/>
          <w:color w:val="020203"/>
        </w:rPr>
      </w:pPr>
      <w:r>
        <w:rPr>
          <w:rStyle w:val="Kiemels2"/>
          <w:rFonts w:ascii="Open Sans" w:hAnsi="Open Sans" w:cs="Open Sans"/>
          <w:color w:val="020203"/>
        </w:rPr>
        <w:t>A projekt leírása: </w:t>
      </w:r>
      <w:r w:rsidR="008B7897" w:rsidRPr="009E6D3A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A </w:t>
      </w:r>
      <w:r w:rsidR="009E6D3A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projekt a tolnai </w:t>
      </w:r>
      <w:r w:rsidR="009E6D3A" w:rsidRPr="009E6D3A">
        <w:rPr>
          <w:rStyle w:val="Kiemels2"/>
          <w:rFonts w:ascii="Open Sans" w:hAnsi="Open Sans" w:cs="Open Sans"/>
          <w:b w:val="0"/>
          <w:bCs w:val="0"/>
          <w:color w:val="020203"/>
        </w:rPr>
        <w:t>Wosinsky Mór Óvoda infrastrukturális korszerűsítésének 1. ütemét, a</w:t>
      </w:r>
      <w:r w:rsidR="009E6D3A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9E6D3A" w:rsidRPr="009E6D3A">
        <w:rPr>
          <w:rStyle w:val="Kiemels2"/>
          <w:rFonts w:ascii="Open Sans" w:hAnsi="Open Sans" w:cs="Open Sans"/>
          <w:b w:val="0"/>
          <w:bCs w:val="0"/>
          <w:color w:val="020203"/>
        </w:rPr>
        <w:t>Selyemgyár utca 5. szám alatti Selyem Óvoda intézmény fejlesztését tartalmazza.</w:t>
      </w:r>
      <w:r w:rsidR="009E6D3A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9E6D3A" w:rsidRPr="009E6D3A">
        <w:rPr>
          <w:rStyle w:val="Kiemels2"/>
          <w:rFonts w:ascii="Open Sans" w:hAnsi="Open Sans" w:cs="Open Sans"/>
          <w:b w:val="0"/>
          <w:bCs w:val="0"/>
          <w:color w:val="020203"/>
        </w:rPr>
        <w:t>Fejlesztésünk megvalósítása biztosítja a minőségi szolgáltatásokhoz való – kirekesztés nélküli –</w:t>
      </w:r>
      <w:r w:rsidR="009E6D3A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9E6D3A" w:rsidRPr="009E6D3A">
        <w:rPr>
          <w:rStyle w:val="Kiemels2"/>
          <w:rFonts w:ascii="Open Sans" w:hAnsi="Open Sans" w:cs="Open Sans"/>
          <w:b w:val="0"/>
          <w:bCs w:val="0"/>
          <w:color w:val="020203"/>
        </w:rPr>
        <w:t>hozzáférést, amelynek révén csökkenthetőek a társadalmi különbségek, a területi különbségek is, továbbá kézzelfogható lehetőség nyílik az esélyegyenlőség elvének</w:t>
      </w:r>
      <w:r w:rsidR="009E6D3A">
        <w:rPr>
          <w:rStyle w:val="Kiemels2"/>
          <w:rFonts w:ascii="Open Sans" w:hAnsi="Open Sans" w:cs="Open Sans"/>
          <w:b w:val="0"/>
          <w:bCs w:val="0"/>
          <w:color w:val="020203"/>
        </w:rPr>
        <w:t xml:space="preserve"> </w:t>
      </w:r>
      <w:r w:rsidR="009E6D3A" w:rsidRPr="009E6D3A">
        <w:rPr>
          <w:rStyle w:val="Kiemels2"/>
          <w:rFonts w:ascii="Open Sans" w:hAnsi="Open Sans" w:cs="Open Sans"/>
          <w:b w:val="0"/>
          <w:bCs w:val="0"/>
          <w:color w:val="020203"/>
        </w:rPr>
        <w:t>megvalósítására.</w:t>
      </w:r>
    </w:p>
    <w:p w14:paraId="262100A9" w14:textId="10856B3D" w:rsidR="009B7DAA" w:rsidRDefault="009B7DAA" w:rsidP="009B7DAA">
      <w:pPr>
        <w:pStyle w:val="Norm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20203"/>
        </w:rPr>
      </w:pPr>
      <w:r>
        <w:rPr>
          <w:rFonts w:ascii="Open Sans" w:hAnsi="Open Sans" w:cs="Open Sans"/>
          <w:color w:val="020203"/>
        </w:rPr>
        <w:t>Várható befejezése: </w:t>
      </w:r>
      <w:r w:rsidR="004A0639" w:rsidRPr="00C34DF7">
        <w:rPr>
          <w:rStyle w:val="Kiemels2"/>
          <w:rFonts w:ascii="Open Sans" w:hAnsi="Open Sans" w:cs="Open Sans"/>
          <w:color w:val="020203"/>
        </w:rPr>
        <w:t>20</w:t>
      </w:r>
      <w:r w:rsidR="00C34DF7">
        <w:rPr>
          <w:rStyle w:val="Kiemels2"/>
          <w:rFonts w:ascii="Open Sans" w:hAnsi="Open Sans" w:cs="Open Sans"/>
          <w:color w:val="020203"/>
        </w:rPr>
        <w:t>2</w:t>
      </w:r>
      <w:r w:rsidR="009F11CF">
        <w:rPr>
          <w:rStyle w:val="Kiemels2"/>
          <w:rFonts w:ascii="Open Sans" w:hAnsi="Open Sans" w:cs="Open Sans"/>
          <w:color w:val="020203"/>
        </w:rPr>
        <w:t>6</w:t>
      </w:r>
      <w:r w:rsidR="00C34DF7">
        <w:rPr>
          <w:rStyle w:val="Kiemels2"/>
          <w:rFonts w:ascii="Open Sans" w:hAnsi="Open Sans" w:cs="Open Sans"/>
          <w:color w:val="020203"/>
        </w:rPr>
        <w:t>. 12. 31.</w:t>
      </w:r>
    </w:p>
    <w:p w14:paraId="70E5007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4BD85ED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A412255" w14:textId="77777777" w:rsidR="009B7DAA" w:rsidRDefault="009B7DAA" w:rsidP="008F1334">
      <w:pPr>
        <w:jc w:val="center"/>
        <w:rPr>
          <w:rFonts w:ascii="Arial" w:hAnsi="Arial"/>
          <w:b/>
        </w:rPr>
      </w:pPr>
    </w:p>
    <w:p w14:paraId="4D2C1CB5" w14:textId="4A9456F8" w:rsidR="00850615" w:rsidRPr="00632BE6" w:rsidRDefault="00850615" w:rsidP="00632BE6">
      <w:pPr>
        <w:rPr>
          <w:rFonts w:ascii="Arial" w:hAnsi="Arial"/>
        </w:rPr>
      </w:pPr>
    </w:p>
    <w:sectPr w:rsidR="00850615" w:rsidRPr="00632BE6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3DC66" w14:textId="77777777" w:rsidR="00066F96" w:rsidRDefault="00066F96" w:rsidP="00F30D6B">
      <w:pPr>
        <w:spacing w:after="0"/>
      </w:pPr>
      <w:r>
        <w:separator/>
      </w:r>
    </w:p>
  </w:endnote>
  <w:endnote w:type="continuationSeparator" w:id="0">
    <w:p w14:paraId="2B129D64" w14:textId="77777777" w:rsidR="00066F96" w:rsidRDefault="00066F96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69A2A" w14:textId="77777777" w:rsidR="00066F96" w:rsidRDefault="00066F96" w:rsidP="00F30D6B">
      <w:pPr>
        <w:spacing w:after="0"/>
      </w:pPr>
      <w:r>
        <w:separator/>
      </w:r>
    </w:p>
  </w:footnote>
  <w:footnote w:type="continuationSeparator" w:id="0">
    <w:p w14:paraId="7B587CD2" w14:textId="77777777" w:rsidR="00066F96" w:rsidRDefault="00066F96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1F4C" w14:textId="4392FFA2" w:rsidR="00F30D6B" w:rsidRDefault="00F30D6B" w:rsidP="00632BE6">
    <w:pPr>
      <w:pStyle w:val="lfej"/>
      <w:jc w:val="cen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3C2507E7">
          <wp:simplePos x="0" y="0"/>
          <wp:positionH relativeFrom="margin">
            <wp:align>center</wp:align>
          </wp:positionH>
          <wp:positionV relativeFrom="paragraph">
            <wp:posOffset>-1065530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525D3"/>
    <w:multiLevelType w:val="hybridMultilevel"/>
    <w:tmpl w:val="78A26DF8"/>
    <w:lvl w:ilvl="0" w:tplc="B8566526">
      <w:start w:val="10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08664">
    <w:abstractNumId w:val="0"/>
  </w:num>
  <w:num w:numId="2" w16cid:durableId="144638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42A15"/>
    <w:rsid w:val="000521C0"/>
    <w:rsid w:val="000549FF"/>
    <w:rsid w:val="00065B56"/>
    <w:rsid w:val="00066F96"/>
    <w:rsid w:val="00155623"/>
    <w:rsid w:val="00157203"/>
    <w:rsid w:val="00182253"/>
    <w:rsid w:val="00195CDD"/>
    <w:rsid w:val="001C232D"/>
    <w:rsid w:val="001E28A0"/>
    <w:rsid w:val="001E795D"/>
    <w:rsid w:val="00214BC1"/>
    <w:rsid w:val="00252631"/>
    <w:rsid w:val="00277C79"/>
    <w:rsid w:val="002A0104"/>
    <w:rsid w:val="002A2584"/>
    <w:rsid w:val="002C7E4E"/>
    <w:rsid w:val="002F0CE1"/>
    <w:rsid w:val="00397432"/>
    <w:rsid w:val="003E3968"/>
    <w:rsid w:val="003E4214"/>
    <w:rsid w:val="003F43A1"/>
    <w:rsid w:val="00470F77"/>
    <w:rsid w:val="004833A3"/>
    <w:rsid w:val="00490283"/>
    <w:rsid w:val="004A0639"/>
    <w:rsid w:val="004A5F1E"/>
    <w:rsid w:val="00531F0B"/>
    <w:rsid w:val="00566829"/>
    <w:rsid w:val="0058507E"/>
    <w:rsid w:val="005E6F47"/>
    <w:rsid w:val="00632BE6"/>
    <w:rsid w:val="006878CD"/>
    <w:rsid w:val="00691084"/>
    <w:rsid w:val="00704BFC"/>
    <w:rsid w:val="00745F1C"/>
    <w:rsid w:val="00783B78"/>
    <w:rsid w:val="007B21D6"/>
    <w:rsid w:val="007B566D"/>
    <w:rsid w:val="007E7FC1"/>
    <w:rsid w:val="008142A9"/>
    <w:rsid w:val="00832737"/>
    <w:rsid w:val="00840FE0"/>
    <w:rsid w:val="0084308F"/>
    <w:rsid w:val="00850615"/>
    <w:rsid w:val="0086363D"/>
    <w:rsid w:val="00886680"/>
    <w:rsid w:val="008B7897"/>
    <w:rsid w:val="008F1334"/>
    <w:rsid w:val="009364F4"/>
    <w:rsid w:val="009B5FD1"/>
    <w:rsid w:val="009B6DC4"/>
    <w:rsid w:val="009B7DAA"/>
    <w:rsid w:val="009E6D3A"/>
    <w:rsid w:val="009F11CF"/>
    <w:rsid w:val="00A56918"/>
    <w:rsid w:val="00A56F51"/>
    <w:rsid w:val="00A71DA2"/>
    <w:rsid w:val="00AB10FF"/>
    <w:rsid w:val="00AE5CC4"/>
    <w:rsid w:val="00B3192D"/>
    <w:rsid w:val="00B35043"/>
    <w:rsid w:val="00B67DD7"/>
    <w:rsid w:val="00B81B13"/>
    <w:rsid w:val="00B96C7D"/>
    <w:rsid w:val="00BA5AAA"/>
    <w:rsid w:val="00BA7BDE"/>
    <w:rsid w:val="00C011D9"/>
    <w:rsid w:val="00C123E4"/>
    <w:rsid w:val="00C234B8"/>
    <w:rsid w:val="00C34DF7"/>
    <w:rsid w:val="00C35E4D"/>
    <w:rsid w:val="00C71F7F"/>
    <w:rsid w:val="00CA33C2"/>
    <w:rsid w:val="00CB1B5A"/>
    <w:rsid w:val="00D10383"/>
    <w:rsid w:val="00DF6B59"/>
    <w:rsid w:val="00DF7932"/>
    <w:rsid w:val="00E22EC3"/>
    <w:rsid w:val="00E623DA"/>
    <w:rsid w:val="00EB546A"/>
    <w:rsid w:val="00F06E08"/>
    <w:rsid w:val="00F30D6B"/>
    <w:rsid w:val="00F50761"/>
    <w:rsid w:val="00F84162"/>
    <w:rsid w:val="00F97E47"/>
    <w:rsid w:val="00FA699B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Nincstrkz">
    <w:name w:val="No Spacing"/>
    <w:uiPriority w:val="1"/>
    <w:qFormat/>
    <w:rsid w:val="009B5F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9B7DA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B7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Ezerné dr. Huber Éva</cp:lastModifiedBy>
  <cp:revision>24</cp:revision>
  <dcterms:created xsi:type="dcterms:W3CDTF">2024-03-08T07:41:00Z</dcterms:created>
  <dcterms:modified xsi:type="dcterms:W3CDTF">2025-01-20T14:40:00Z</dcterms:modified>
</cp:coreProperties>
</file>