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7E9ED2AC" w14:textId="0A74634D" w:rsidR="007B566D" w:rsidRPr="007B566D" w:rsidRDefault="009B7DAA" w:rsidP="007B566D">
      <w:pPr>
        <w:spacing w:line="324" w:lineRule="atLeast"/>
        <w:jc w:val="center"/>
        <w:outlineLvl w:val="0"/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</w:pPr>
      <w:r w:rsidRPr="009B7DAA">
        <w:rPr>
          <w:rFonts w:ascii="Oswald" w:hAnsi="Oswald" w:cs="Times New Roman"/>
          <w:b/>
          <w:bCs/>
          <w:caps/>
          <w:color w:val="0D0D0D"/>
          <w:spacing w:val="-15"/>
          <w:kern w:val="36"/>
          <w:sz w:val="48"/>
          <w:szCs w:val="48"/>
        </w:rPr>
        <w:t xml:space="preserve">SZÉCHENYI TERV PLUSZ – </w:t>
      </w:r>
      <w:r w:rsidR="00042A15" w:rsidRPr="00042A15"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  <w:t>Élhető települések</w:t>
      </w:r>
    </w:p>
    <w:p w14:paraId="13E6EC99" w14:textId="77777777" w:rsidR="009B7DAA" w:rsidRDefault="009B7DAA" w:rsidP="007B566D">
      <w:pPr>
        <w:rPr>
          <w:rFonts w:ascii="Arial" w:hAnsi="Arial"/>
          <w:b/>
        </w:rPr>
      </w:pPr>
    </w:p>
    <w:p w14:paraId="680C8DD3" w14:textId="77777777" w:rsidR="00042A15" w:rsidRDefault="00042A15" w:rsidP="00042A15">
      <w:pPr>
        <w:pStyle w:val="NormlWeb"/>
        <w:shd w:val="clear" w:color="auto" w:fill="FFFFFF"/>
        <w:jc w:val="center"/>
        <w:rPr>
          <w:rStyle w:val="Kiemels2"/>
          <w:rFonts w:ascii="Open Sans" w:hAnsi="Open Sans" w:cs="Open Sans"/>
          <w:color w:val="020203"/>
        </w:rPr>
      </w:pPr>
      <w:r w:rsidRPr="00042A15">
        <w:rPr>
          <w:rStyle w:val="Kiemels2"/>
          <w:rFonts w:ascii="Open Sans" w:hAnsi="Open Sans" w:cs="Open Sans"/>
          <w:color w:val="020203"/>
        </w:rPr>
        <w:t>Élhető települések</w:t>
      </w:r>
    </w:p>
    <w:p w14:paraId="0635F3C3" w14:textId="64154AF7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projekt azonosítószáma: </w:t>
      </w:r>
      <w:r w:rsidR="00042A15" w:rsidRPr="00042A15">
        <w:rPr>
          <w:rFonts w:ascii="Open Sans" w:eastAsiaTheme="minorHAnsi" w:hAnsi="Open Sans" w:cs="Open Sans"/>
          <w:b/>
          <w:bCs/>
          <w:lang w:eastAsia="en-US"/>
        </w:rPr>
        <w:t>TOP_PLUSZ-1.2.1-21-TL1-2024-000</w:t>
      </w:r>
      <w:r w:rsidR="00C71F7F">
        <w:rPr>
          <w:rFonts w:ascii="Open Sans" w:eastAsiaTheme="minorHAnsi" w:hAnsi="Open Sans" w:cs="Open Sans"/>
          <w:b/>
          <w:bCs/>
          <w:lang w:eastAsia="en-US"/>
        </w:rPr>
        <w:t>7</w:t>
      </w:r>
      <w:r w:rsidR="00C35E4D">
        <w:rPr>
          <w:rFonts w:ascii="Open Sans" w:eastAsiaTheme="minorHAnsi" w:hAnsi="Open Sans" w:cs="Open Sans"/>
          <w:b/>
          <w:bCs/>
          <w:lang w:eastAsia="en-US"/>
        </w:rPr>
        <w:t>2</w:t>
      </w:r>
    </w:p>
    <w:p w14:paraId="5ED54692" w14:textId="43038E97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kedvezményezett neve</w:t>
      </w:r>
      <w:r>
        <w:rPr>
          <w:rStyle w:val="Kiemels2"/>
          <w:rFonts w:ascii="Open Sans" w:hAnsi="Open Sans" w:cs="Open Sans"/>
          <w:color w:val="020203"/>
        </w:rPr>
        <w:t xml:space="preserve">: </w:t>
      </w:r>
      <w:r w:rsidR="004A0639" w:rsidRPr="004A0639">
        <w:rPr>
          <w:rStyle w:val="Kiemels2"/>
          <w:rFonts w:ascii="Open Sans" w:hAnsi="Open Sans" w:cs="Open Sans"/>
          <w:color w:val="020203"/>
        </w:rPr>
        <w:t xml:space="preserve">Tolna Város </w:t>
      </w:r>
      <w:r>
        <w:rPr>
          <w:rStyle w:val="Kiemels2"/>
          <w:rFonts w:ascii="Open Sans" w:hAnsi="Open Sans" w:cs="Open Sans"/>
          <w:color w:val="020203"/>
        </w:rPr>
        <w:t>Önkormányzata</w:t>
      </w:r>
    </w:p>
    <w:p w14:paraId="6F9C122A" w14:textId="4568805C" w:rsidR="004A0639" w:rsidRDefault="009B7DAA" w:rsidP="004A0639">
      <w:pPr>
        <w:pStyle w:val="NormlWeb"/>
        <w:shd w:val="clear" w:color="auto" w:fill="FFFFFF"/>
        <w:rPr>
          <w:rFonts w:ascii="Open Sans" w:hAnsi="Open Sans" w:cs="Open Sans"/>
          <w:b/>
          <w:bCs/>
          <w:color w:val="020203"/>
        </w:rPr>
      </w:pPr>
      <w:r w:rsidRPr="00B3192D">
        <w:rPr>
          <w:rStyle w:val="Kiemels2"/>
          <w:rFonts w:ascii="Open Sans" w:hAnsi="Open Sans" w:cs="Open Sans"/>
          <w:b w:val="0"/>
          <w:bCs w:val="0"/>
          <w:color w:val="020203"/>
        </w:rPr>
        <w:t>A projekt címe:</w:t>
      </w:r>
      <w:r>
        <w:rPr>
          <w:rStyle w:val="Kiemels2"/>
          <w:rFonts w:ascii="Open Sans" w:hAnsi="Open Sans" w:cs="Open Sans"/>
          <w:color w:val="020203"/>
        </w:rPr>
        <w:t xml:space="preserve"> </w:t>
      </w:r>
      <w:r w:rsidR="00C35E4D" w:rsidRPr="00C35E4D">
        <w:rPr>
          <w:rFonts w:ascii="Open Sans" w:hAnsi="Open Sans" w:cs="Open Sans"/>
          <w:b/>
          <w:bCs/>
          <w:color w:val="020203"/>
        </w:rPr>
        <w:t>Alkotóház létrehozása Mözs település-részen</w:t>
      </w:r>
    </w:p>
    <w:p w14:paraId="453BF25F" w14:textId="014A150F" w:rsidR="009B7DAA" w:rsidRDefault="009B7DAA" w:rsidP="004A0639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vissza nem térítendő támogatás összege:</w:t>
      </w:r>
      <w:r>
        <w:rPr>
          <w:rStyle w:val="Kiemels2"/>
          <w:rFonts w:ascii="Open Sans" w:hAnsi="Open Sans" w:cs="Open Sans"/>
          <w:color w:val="020203"/>
        </w:rPr>
        <w:t> </w:t>
      </w:r>
      <w:r w:rsidR="00C35E4D">
        <w:rPr>
          <w:rFonts w:ascii="Arial-BoldMT" w:eastAsiaTheme="minorHAnsi" w:hAnsi="Arial-BoldMT" w:cs="Arial-BoldMT"/>
          <w:b/>
          <w:bCs/>
          <w:lang w:eastAsia="en-US"/>
        </w:rPr>
        <w:t>100 000 000</w:t>
      </w:r>
      <w:r w:rsidR="00BA5AAA">
        <w:rPr>
          <w:rFonts w:ascii="Arial-BoldMT" w:eastAsiaTheme="minorHAnsi" w:hAnsi="Arial-BoldMT" w:cs="Arial-BoldMT"/>
          <w:b/>
          <w:bCs/>
          <w:lang w:eastAsia="en-US"/>
        </w:rPr>
        <w:t xml:space="preserve"> </w:t>
      </w:r>
      <w:r w:rsidR="00BA5AAA">
        <w:rPr>
          <w:rFonts w:ascii="ArialMT" w:eastAsiaTheme="minorHAnsi" w:hAnsi="ArialMT" w:cs="ArialMT"/>
          <w:lang w:eastAsia="en-US"/>
        </w:rPr>
        <w:t>Ft</w:t>
      </w:r>
      <w:r>
        <w:rPr>
          <w:rFonts w:ascii="Open Sans" w:hAnsi="Open Sans" w:cs="Open Sans"/>
          <w:b/>
          <w:bCs/>
          <w:color w:val="020203"/>
        </w:rPr>
        <w:br/>
      </w:r>
      <w:r>
        <w:rPr>
          <w:rFonts w:ascii="Open Sans" w:hAnsi="Open Sans" w:cs="Open Sans"/>
          <w:color w:val="020203"/>
        </w:rPr>
        <w:t>                                                        mértéke: </w:t>
      </w:r>
      <w:r>
        <w:rPr>
          <w:rStyle w:val="Kiemels2"/>
          <w:rFonts w:ascii="Open Sans" w:hAnsi="Open Sans" w:cs="Open Sans"/>
          <w:color w:val="020203"/>
        </w:rPr>
        <w:t>100 %</w:t>
      </w:r>
    </w:p>
    <w:p w14:paraId="6EE8F8E0" w14:textId="3068D3CF" w:rsidR="00BA5AAA" w:rsidRPr="00042A15" w:rsidRDefault="009B7DAA" w:rsidP="00C35E4D">
      <w:pPr>
        <w:pStyle w:val="NormlWeb"/>
        <w:shd w:val="clear" w:color="auto" w:fill="FFFFFF"/>
        <w:jc w:val="both"/>
        <w:rPr>
          <w:rFonts w:ascii="Open Sans" w:hAnsi="Open Sans" w:cs="Open Sans"/>
          <w:color w:val="020203"/>
        </w:rPr>
      </w:pPr>
      <w:r>
        <w:rPr>
          <w:rStyle w:val="Kiemels2"/>
          <w:rFonts w:ascii="Open Sans" w:hAnsi="Open Sans" w:cs="Open Sans"/>
          <w:color w:val="020203"/>
        </w:rPr>
        <w:t>A projekt leírása: </w:t>
      </w:r>
      <w:r w:rsidR="00C35E4D">
        <w:rPr>
          <w:rStyle w:val="Kiemels2"/>
          <w:rFonts w:ascii="Open Sans" w:hAnsi="Open Sans" w:cs="Open Sans"/>
          <w:b w:val="0"/>
          <w:bCs w:val="0"/>
          <w:color w:val="020203"/>
        </w:rPr>
        <w:t>A projekt</w:t>
      </w:r>
      <w:r w:rsidR="00C35E4D" w:rsidRPr="00C35E4D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célja a Tolna-Mözs, Szent István u. 114. (Hrsz. 743/2 hrsz.) szám alatt</w:t>
      </w:r>
      <w:r w:rsidR="00C35E4D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C35E4D" w:rsidRPr="00C35E4D">
        <w:rPr>
          <w:rStyle w:val="Kiemels2"/>
          <w:rFonts w:ascii="Open Sans" w:hAnsi="Open Sans" w:cs="Open Sans"/>
          <w:b w:val="0"/>
          <w:bCs w:val="0"/>
          <w:color w:val="020203"/>
        </w:rPr>
        <w:t>található, használaton kívüli ingatlan hasznosítása, mely alkotóházként a helyi közösség, civil szervezetek tevékenységéhez biztosítana helyszínt annak érdekében, hogy lakosaink mindenhol megtalálják azokat a programokat és lehetőségeket, melyek segítik önmegvalósításukat, melytársaságot szervez és közösséget teremt.</w:t>
      </w:r>
    </w:p>
    <w:p w14:paraId="262100A9" w14:textId="76EC8818" w:rsidR="009B7DAA" w:rsidRDefault="009B7DAA" w:rsidP="009B7DAA">
      <w:pPr>
        <w:pStyle w:val="Norm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Várható befejezése: </w:t>
      </w:r>
      <w:r w:rsidR="004A0639" w:rsidRPr="00997FA8">
        <w:rPr>
          <w:rStyle w:val="Kiemels2"/>
          <w:rFonts w:ascii="Open Sans" w:hAnsi="Open Sans" w:cs="Open Sans"/>
          <w:color w:val="020203"/>
        </w:rPr>
        <w:t>20</w:t>
      </w:r>
      <w:r w:rsidR="00997FA8">
        <w:rPr>
          <w:rStyle w:val="Kiemels2"/>
          <w:rFonts w:ascii="Open Sans" w:hAnsi="Open Sans" w:cs="Open Sans"/>
          <w:color w:val="020203"/>
        </w:rPr>
        <w:t>26. 12. 31.</w:t>
      </w:r>
    </w:p>
    <w:p w14:paraId="70E5007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4BD85ED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A41225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D2C1CB5" w14:textId="4A9456F8" w:rsidR="00850615" w:rsidRPr="00632BE6" w:rsidRDefault="00850615" w:rsidP="00632BE6">
      <w:pPr>
        <w:rPr>
          <w:rFonts w:ascii="Arial" w:hAnsi="Arial"/>
        </w:rPr>
      </w:pPr>
    </w:p>
    <w:sectPr w:rsidR="00850615" w:rsidRPr="00632BE6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1D7FF" w14:textId="77777777" w:rsidR="00FE4CD3" w:rsidRDefault="00FE4CD3" w:rsidP="00F30D6B">
      <w:pPr>
        <w:spacing w:after="0"/>
      </w:pPr>
      <w:r>
        <w:separator/>
      </w:r>
    </w:p>
  </w:endnote>
  <w:endnote w:type="continuationSeparator" w:id="0">
    <w:p w14:paraId="3B444F2F" w14:textId="77777777" w:rsidR="00FE4CD3" w:rsidRDefault="00FE4CD3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1ED92" w14:textId="77777777" w:rsidR="00FE4CD3" w:rsidRDefault="00FE4CD3" w:rsidP="00F30D6B">
      <w:pPr>
        <w:spacing w:after="0"/>
      </w:pPr>
      <w:r>
        <w:separator/>
      </w:r>
    </w:p>
  </w:footnote>
  <w:footnote w:type="continuationSeparator" w:id="0">
    <w:p w14:paraId="10E533B9" w14:textId="77777777" w:rsidR="00FE4CD3" w:rsidRDefault="00FE4CD3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 w:rsidP="00632BE6">
    <w:pPr>
      <w:pStyle w:val="lfej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3C2507E7">
          <wp:simplePos x="0" y="0"/>
          <wp:positionH relativeFrom="margin">
            <wp:align>center</wp:align>
          </wp:positionH>
          <wp:positionV relativeFrom="paragraph">
            <wp:posOffset>-1065530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525D3"/>
    <w:multiLevelType w:val="hybridMultilevel"/>
    <w:tmpl w:val="78A26DF8"/>
    <w:lvl w:ilvl="0" w:tplc="B8566526">
      <w:start w:val="10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08664">
    <w:abstractNumId w:val="0"/>
  </w:num>
  <w:num w:numId="2" w16cid:durableId="144638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42A15"/>
    <w:rsid w:val="000521C0"/>
    <w:rsid w:val="000549FF"/>
    <w:rsid w:val="00065B56"/>
    <w:rsid w:val="00155623"/>
    <w:rsid w:val="00182253"/>
    <w:rsid w:val="00195CDD"/>
    <w:rsid w:val="00214BC1"/>
    <w:rsid w:val="00252631"/>
    <w:rsid w:val="00277C79"/>
    <w:rsid w:val="002A2584"/>
    <w:rsid w:val="002C7E4E"/>
    <w:rsid w:val="002F0CE1"/>
    <w:rsid w:val="00397432"/>
    <w:rsid w:val="003E3968"/>
    <w:rsid w:val="003E4214"/>
    <w:rsid w:val="00470F77"/>
    <w:rsid w:val="004833A3"/>
    <w:rsid w:val="00490283"/>
    <w:rsid w:val="004A0639"/>
    <w:rsid w:val="004A5F1E"/>
    <w:rsid w:val="00531F0B"/>
    <w:rsid w:val="00566829"/>
    <w:rsid w:val="0058507E"/>
    <w:rsid w:val="005E6F47"/>
    <w:rsid w:val="00632BE6"/>
    <w:rsid w:val="006878CD"/>
    <w:rsid w:val="00691084"/>
    <w:rsid w:val="00704BFC"/>
    <w:rsid w:val="00720546"/>
    <w:rsid w:val="00745F1C"/>
    <w:rsid w:val="007B21D6"/>
    <w:rsid w:val="007B566D"/>
    <w:rsid w:val="007E7FC1"/>
    <w:rsid w:val="008142A9"/>
    <w:rsid w:val="0084308F"/>
    <w:rsid w:val="00850615"/>
    <w:rsid w:val="0086363D"/>
    <w:rsid w:val="008F1334"/>
    <w:rsid w:val="009364F4"/>
    <w:rsid w:val="00997FA8"/>
    <w:rsid w:val="009B5FD1"/>
    <w:rsid w:val="009B6DC4"/>
    <w:rsid w:val="009B7DAA"/>
    <w:rsid w:val="00A16DBE"/>
    <w:rsid w:val="00A56918"/>
    <w:rsid w:val="00A56F51"/>
    <w:rsid w:val="00A71DA2"/>
    <w:rsid w:val="00AB10FF"/>
    <w:rsid w:val="00AE5CC4"/>
    <w:rsid w:val="00B3192D"/>
    <w:rsid w:val="00B35043"/>
    <w:rsid w:val="00B67DD7"/>
    <w:rsid w:val="00B81B13"/>
    <w:rsid w:val="00B96C7D"/>
    <w:rsid w:val="00BA5AAA"/>
    <w:rsid w:val="00BA7BDE"/>
    <w:rsid w:val="00C011D9"/>
    <w:rsid w:val="00C123E4"/>
    <w:rsid w:val="00C234B8"/>
    <w:rsid w:val="00C35E4D"/>
    <w:rsid w:val="00C71F7F"/>
    <w:rsid w:val="00CA33C2"/>
    <w:rsid w:val="00CB1B5A"/>
    <w:rsid w:val="00D10383"/>
    <w:rsid w:val="00DF7932"/>
    <w:rsid w:val="00E22EC3"/>
    <w:rsid w:val="00E623DA"/>
    <w:rsid w:val="00EB546A"/>
    <w:rsid w:val="00F06E08"/>
    <w:rsid w:val="00F30D6B"/>
    <w:rsid w:val="00F50761"/>
    <w:rsid w:val="00F84162"/>
    <w:rsid w:val="00F97E47"/>
    <w:rsid w:val="00FE2400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Nincstrkz">
    <w:name w:val="No Spacing"/>
    <w:uiPriority w:val="1"/>
    <w:qFormat/>
    <w:rsid w:val="009B5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B7DA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B7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Ezerné dr. Huber Éva</cp:lastModifiedBy>
  <cp:revision>20</cp:revision>
  <dcterms:created xsi:type="dcterms:W3CDTF">2024-03-08T07:41:00Z</dcterms:created>
  <dcterms:modified xsi:type="dcterms:W3CDTF">2025-01-20T14:20:00Z</dcterms:modified>
</cp:coreProperties>
</file>